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0830"/>
      </w:tblGrid>
      <w:tr w:rsidR="0092387D" w:rsidTr="00074A7C">
        <w:trPr>
          <w:jc w:val="center"/>
        </w:trPr>
        <w:tc>
          <w:tcPr>
            <w:tcW w:w="0" w:type="auto"/>
            <w:shd w:val="clear" w:color="auto" w:fill="FFFFFF"/>
            <w:tcMar>
              <w:top w:w="15" w:type="dxa"/>
              <w:left w:w="15" w:type="dxa"/>
              <w:bottom w:w="15" w:type="dxa"/>
              <w:right w:w="15" w:type="dxa"/>
            </w:tcMa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800"/>
            </w:tblGrid>
            <w:tr w:rsidR="0092387D" w:rsidTr="00074A7C">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10800"/>
                  </w:tblGrid>
                  <w:tr w:rsidR="0092387D" w:rsidTr="00074A7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92387D" w:rsidTr="00074A7C">
                          <w:tc>
                            <w:tcPr>
                              <w:tcW w:w="0" w:type="auto"/>
                              <w:hideMark/>
                            </w:tcPr>
                            <w:p w:rsidR="0092387D" w:rsidRDefault="0092387D" w:rsidP="00074A7C">
                              <w:pPr>
                                <w:jc w:val="center"/>
                                <w:rPr>
                                  <w:rFonts w:eastAsia="Times New Roman"/>
                                </w:rPr>
                              </w:pPr>
                              <w:bookmarkStart w:id="0" w:name="_GoBack"/>
                              <w:bookmarkEnd w:id="0"/>
                              <w:r>
                                <w:rPr>
                                  <w:rFonts w:eastAsia="Times New Roman"/>
                                  <w:noProof/>
                                </w:rPr>
                                <w:drawing>
                                  <wp:inline distT="0" distB="0" distL="0" distR="0" wp14:anchorId="0525D10A" wp14:editId="16D13205">
                                    <wp:extent cx="4762500" cy="1209675"/>
                                    <wp:effectExtent l="0" t="0" r="0" b="9525"/>
                                    <wp:docPr id="13" name="Picture 13" descr="http://files.constantcontact.com/bd1ce8df501/4d9796dc-6d4b-41ba-918f-a38da0ea8c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nstantcontact.com/bd1ce8df501/4d9796dc-6d4b-41ba-918f-a38da0ea8c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209675"/>
                                            </a:xfrm>
                                            <a:prstGeom prst="rect">
                                              <a:avLst/>
                                            </a:prstGeom>
                                            <a:noFill/>
                                            <a:ln>
                                              <a:noFill/>
                                            </a:ln>
                                          </pic:spPr>
                                        </pic:pic>
                                      </a:graphicData>
                                    </a:graphic>
                                  </wp:inline>
                                </w:drawing>
                              </w:r>
                            </w:p>
                          </w:tc>
                        </w:tr>
                      </w:tbl>
                      <w:p w:rsidR="0092387D" w:rsidRDefault="0092387D" w:rsidP="00074A7C">
                        <w:pPr>
                          <w:rPr>
                            <w:rFonts w:ascii="Times New Roman" w:eastAsia="Times New Roman" w:hAnsi="Times New Roman" w:cs="Times New Roman"/>
                            <w:sz w:val="20"/>
                            <w:szCs w:val="20"/>
                          </w:rPr>
                        </w:pPr>
                      </w:p>
                    </w:tc>
                  </w:tr>
                </w:tbl>
                <w:p w:rsidR="0092387D" w:rsidRDefault="0092387D" w:rsidP="00074A7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92387D" w:rsidTr="00074A7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92387D" w:rsidTr="00074A7C">
                          <w:tc>
                            <w:tcPr>
                              <w:tcW w:w="0" w:type="auto"/>
                              <w:hideMark/>
                            </w:tcPr>
                            <w:tbl>
                              <w:tblPr>
                                <w:tblW w:w="5000" w:type="pct"/>
                                <w:jc w:val="center"/>
                                <w:tblLook w:val="04A0" w:firstRow="1" w:lastRow="0" w:firstColumn="1" w:lastColumn="0" w:noHBand="0" w:noVBand="1"/>
                              </w:tblPr>
                              <w:tblGrid>
                                <w:gridCol w:w="10800"/>
                              </w:tblGrid>
                              <w:tr w:rsidR="0092387D" w:rsidTr="00074A7C">
                                <w:trPr>
                                  <w:jc w:val="center"/>
                                </w:trPr>
                                <w:tc>
                                  <w:tcPr>
                                    <w:tcW w:w="5000" w:type="pct"/>
                                    <w:tcMar>
                                      <w:top w:w="135" w:type="dxa"/>
                                      <w:left w:w="0" w:type="dxa"/>
                                      <w:bottom w:w="45" w:type="dxa"/>
                                      <w:right w:w="0" w:type="dxa"/>
                                    </w:tcMar>
                                    <w:hideMark/>
                                  </w:tcPr>
                                  <w:tbl>
                                    <w:tblPr>
                                      <w:tblW w:w="4650" w:type="pct"/>
                                      <w:jc w:val="center"/>
                                      <w:tblCellMar>
                                        <w:left w:w="0" w:type="dxa"/>
                                        <w:right w:w="0" w:type="dxa"/>
                                      </w:tblCellMar>
                                      <w:tblLook w:val="04A0" w:firstRow="1" w:lastRow="0" w:firstColumn="1" w:lastColumn="0" w:noHBand="0" w:noVBand="1"/>
                                    </w:tblPr>
                                    <w:tblGrid>
                                      <w:gridCol w:w="10044"/>
                                    </w:tblGrid>
                                    <w:tr w:rsidR="0092387D" w:rsidTr="00074A7C">
                                      <w:trPr>
                                        <w:trHeight w:val="15"/>
                                        <w:jc w:val="center"/>
                                      </w:trPr>
                                      <w:tc>
                                        <w:tcPr>
                                          <w:tcW w:w="0" w:type="auto"/>
                                          <w:shd w:val="clear" w:color="auto" w:fill="294B93"/>
                                          <w:tcMar>
                                            <w:top w:w="0" w:type="dxa"/>
                                            <w:left w:w="0" w:type="dxa"/>
                                            <w:bottom w:w="15" w:type="dxa"/>
                                            <w:right w:w="0" w:type="dxa"/>
                                          </w:tcMar>
                                          <w:vAlign w:val="center"/>
                                          <w:hideMark/>
                                        </w:tcPr>
                                        <w:p w:rsidR="0092387D" w:rsidRDefault="0092387D" w:rsidP="00074A7C">
                                          <w:pPr>
                                            <w:spacing w:line="15" w:lineRule="atLeast"/>
                                            <w:jc w:val="center"/>
                                            <w:rPr>
                                              <w:rFonts w:eastAsia="Times New Roman"/>
                                            </w:rPr>
                                          </w:pPr>
                                          <w:r>
                                            <w:rPr>
                                              <w:rFonts w:eastAsia="Times New Roman"/>
                                              <w:noProof/>
                                            </w:rPr>
                                            <mc:AlternateContent>
                                              <mc:Choice Requires="wps">
                                                <w:drawing>
                                                  <wp:inline distT="0" distB="0" distL="0" distR="0" wp14:anchorId="199E3067" wp14:editId="64B3A446">
                                                    <wp:extent cx="47625" cy="9525"/>
                                                    <wp:effectExtent l="0" t="0" r="0" b="0"/>
                                                    <wp:docPr id="12" name="Rectangle 12"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https://imgssl.constantcontact.com/letters/images/1101116784221/S.gif"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" filled="f" stroked="f">
                                                    <o:lock v:ext="edit" aspectratio="t"/>
                                                    <w10:anchorlock/>
                                                  </v:rect>
                                                </w:pict>
                                              </mc:Fallback>
                                            </mc:AlternateContent>
                                          </w:r>
                                        </w:p>
                                      </w:tc>
                                    </w:tr>
                                  </w:tbl>
                                  <w:p w:rsidR="0092387D" w:rsidRDefault="0092387D" w:rsidP="00074A7C">
                                    <w:pPr>
                                      <w:jc w:val="center"/>
                                      <w:rPr>
                                        <w:rFonts w:ascii="Times New Roman" w:eastAsia="Times New Roman" w:hAnsi="Times New Roman" w:cs="Times New Roman"/>
                                        <w:sz w:val="20"/>
                                        <w:szCs w:val="20"/>
                                      </w:rPr>
                                    </w:pPr>
                                  </w:p>
                                </w:tc>
                              </w:tr>
                            </w:tbl>
                            <w:p w:rsidR="0092387D" w:rsidRDefault="0092387D" w:rsidP="00074A7C">
                              <w:pPr>
                                <w:jc w:val="center"/>
                                <w:rPr>
                                  <w:rFonts w:ascii="Times New Roman" w:eastAsia="Times New Roman" w:hAnsi="Times New Roman" w:cs="Times New Roman"/>
                                  <w:sz w:val="20"/>
                                  <w:szCs w:val="20"/>
                                </w:rPr>
                              </w:pPr>
                            </w:p>
                          </w:tc>
                        </w:tr>
                      </w:tbl>
                      <w:p w:rsidR="0092387D" w:rsidRDefault="0092387D" w:rsidP="00074A7C">
                        <w:pPr>
                          <w:rPr>
                            <w:rFonts w:ascii="Times New Roman" w:eastAsia="Times New Roman" w:hAnsi="Times New Roman" w:cs="Times New Roman"/>
                            <w:sz w:val="20"/>
                            <w:szCs w:val="20"/>
                          </w:rPr>
                        </w:pPr>
                      </w:p>
                    </w:tc>
                  </w:tr>
                </w:tbl>
                <w:p w:rsidR="0092387D" w:rsidRDefault="0092387D" w:rsidP="00074A7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92387D" w:rsidTr="00074A7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92387D" w:rsidTr="00074A7C">
                          <w:trPr>
                            <w:trHeight w:val="3828"/>
                          </w:trPr>
                          <w:tc>
                            <w:tcPr>
                              <w:tcW w:w="0" w:type="auto"/>
                              <w:tcMar>
                                <w:top w:w="150" w:type="dxa"/>
                                <w:left w:w="300" w:type="dxa"/>
                                <w:bottom w:w="150" w:type="dxa"/>
                                <w:right w:w="300" w:type="dxa"/>
                              </w:tcMar>
                            </w:tcPr>
                            <w:tbl>
                              <w:tblPr>
                                <w:tblpPr w:leftFromText="45" w:rightFromText="115" w:vertAnchor="text" w:tblpXSpec="right" w:tblpYSpec="center"/>
                                <w:tblW w:w="0" w:type="auto"/>
                                <w:tblCellMar>
                                  <w:left w:w="0" w:type="dxa"/>
                                  <w:right w:w="0" w:type="dxa"/>
                                </w:tblCellMar>
                                <w:tblLook w:val="04A0" w:firstRow="1" w:lastRow="0" w:firstColumn="1" w:lastColumn="0" w:noHBand="0" w:noVBand="1"/>
                              </w:tblPr>
                              <w:tblGrid>
                                <w:gridCol w:w="225"/>
                                <w:gridCol w:w="2532"/>
                              </w:tblGrid>
                              <w:tr w:rsidR="0092387D" w:rsidTr="00074A7C">
                                <w:trPr>
                                  <w:trHeight w:val="15"/>
                                </w:trPr>
                                <w:tc>
                                  <w:tcPr>
                                    <w:tcW w:w="225" w:type="dxa"/>
                                    <w:hideMark/>
                                  </w:tcPr>
                                  <w:p w:rsidR="0092387D" w:rsidRDefault="0092387D" w:rsidP="00074A7C">
                                    <w:pPr>
                                      <w:spacing w:line="15" w:lineRule="atLeast"/>
                                      <w:jc w:val="center"/>
                                      <w:rPr>
                                        <w:rFonts w:eastAsia="Times New Roman"/>
                                      </w:rPr>
                                    </w:pPr>
                                    <w:r>
                                      <w:rPr>
                                        <w:rFonts w:eastAsia="Times New Roman"/>
                                        <w:noProof/>
                                      </w:rPr>
                                      <mc:AlternateContent>
                                        <mc:Choice Requires="wps">
                                          <w:drawing>
                                            <wp:inline distT="0" distB="0" distL="0" distR="0" wp14:anchorId="5AB20EDC" wp14:editId="7BF0EA4E">
                                              <wp:extent cx="142875" cy="9525"/>
                                              <wp:effectExtent l="0" t="0" r="0" b="0"/>
                                              <wp:docPr id="11" name="Rectangle 11"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https://imgssl.constantcontact.com/letters/images/sys/S.gif"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" filled="f" stroked="f">
                                              <o:lock v:ext="edit" aspectratio="t"/>
                                              <w10:anchorlock/>
                                            </v:rect>
                                          </w:pict>
                                        </mc:Fallback>
                                      </mc:AlternateContent>
                                    </w:r>
                                  </w:p>
                                </w:tc>
                                <w:tc>
                                  <w:tcPr>
                                    <w:tcW w:w="0" w:type="auto"/>
                                    <w:hideMark/>
                                  </w:tcPr>
                                  <w:p w:rsidR="0092387D" w:rsidRDefault="0092387D" w:rsidP="00074A7C">
                                    <w:pPr>
                                      <w:jc w:val="center"/>
                                      <w:rPr>
                                        <w:rFonts w:eastAsia="Times New Roman"/>
                                      </w:rPr>
                                    </w:pPr>
                                    <w:r>
                                      <w:rPr>
                                        <w:rFonts w:eastAsia="Times New Roman"/>
                                        <w:noProof/>
                                      </w:rPr>
                                      <w:drawing>
                                        <wp:inline distT="0" distB="0" distL="0" distR="0" wp14:anchorId="6459B11D" wp14:editId="5FEC8C43">
                                          <wp:extent cx="1608156" cy="2219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constantcontact.com/bd1ce8df501/29827585-575d-4544-b27a-a48d031fe8ec.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08857" cy="2220293"/>
                                                  </a:xfrm>
                                                  <a:prstGeom prst="rect">
                                                    <a:avLst/>
                                                  </a:prstGeom>
                                                  <a:noFill/>
                                                  <a:ln>
                                                    <a:noFill/>
                                                  </a:ln>
                                                </pic:spPr>
                                              </pic:pic>
                                            </a:graphicData>
                                          </a:graphic>
                                        </wp:inline>
                                      </w:drawing>
                                    </w:r>
                                  </w:p>
                                </w:tc>
                              </w:tr>
                              <w:tr w:rsidR="0092387D" w:rsidTr="00074A7C">
                                <w:trPr>
                                  <w:trHeight w:val="75"/>
                                </w:trPr>
                                <w:tc>
                                  <w:tcPr>
                                    <w:tcW w:w="75" w:type="dxa"/>
                                    <w:hideMark/>
                                  </w:tcPr>
                                  <w:p w:rsidR="0092387D" w:rsidRDefault="0092387D" w:rsidP="00074A7C">
                                    <w:pPr>
                                      <w:spacing w:line="15" w:lineRule="atLeast"/>
                                      <w:jc w:val="center"/>
                                      <w:rPr>
                                        <w:rFonts w:eastAsia="Times New Roman"/>
                                      </w:rPr>
                                    </w:pPr>
                                    <w:r>
                                      <w:rPr>
                                        <w:rFonts w:eastAsia="Times New Roman"/>
                                        <w:noProof/>
                                      </w:rPr>
                                      <mc:AlternateContent>
                                        <mc:Choice Requires="wps">
                                          <w:drawing>
                                            <wp:inline distT="0" distB="0" distL="0" distR="0" wp14:anchorId="10CDC14E" wp14:editId="407D9471">
                                              <wp:extent cx="47625" cy="9525"/>
                                              <wp:effectExtent l="0" t="0" r="0" b="0"/>
                                              <wp:docPr id="9" name="Rectangle 9"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https://imgssl.constantcontact.com/letters/images/sys/S.gif"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" filled="f" stroked="f">
                                              <o:lock v:ext="edit" aspectratio="t"/>
                                              <w10:anchorlock/>
                                            </v:rect>
                                          </w:pict>
                                        </mc:Fallback>
                                      </mc:AlternateContent>
                                    </w:r>
                                  </w:p>
                                </w:tc>
                                <w:tc>
                                  <w:tcPr>
                                    <w:tcW w:w="0" w:type="auto"/>
                                    <w:hideMark/>
                                  </w:tcPr>
                                  <w:p w:rsidR="0092387D" w:rsidRDefault="0092387D" w:rsidP="00074A7C">
                                    <w:pPr>
                                      <w:spacing w:line="15" w:lineRule="atLeast"/>
                                      <w:jc w:val="center"/>
                                      <w:rPr>
                                        <w:rFonts w:eastAsia="Times New Roman"/>
                                      </w:rPr>
                                    </w:pPr>
                                    <w:r>
                                      <w:rPr>
                                        <w:rFonts w:eastAsia="Times New Roman"/>
                                        <w:noProof/>
                                      </w:rPr>
                                      <mc:AlternateContent>
                                        <mc:Choice Requires="wps">
                                          <w:drawing>
                                            <wp:inline distT="0" distB="0" distL="0" distR="0" wp14:anchorId="2CB49B5A" wp14:editId="27B89F8B">
                                              <wp:extent cx="9525" cy="47625"/>
                                              <wp:effectExtent l="0" t="0" r="0" b="0"/>
                                              <wp:docPr id="8" name="Rectangle 8"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https://imgssl.constantcontact.com/letters/images/sys/S.gif"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" filled="f" stroked="f">
                                              <o:lock v:ext="edit" aspectratio="t"/>
                                              <w10:anchorlock/>
                                            </v:rect>
                                          </w:pict>
                                        </mc:Fallback>
                                      </mc:AlternateContent>
                                    </w:r>
                                  </w:p>
                                </w:tc>
                              </w:tr>
                            </w:tbl>
                            <w:p w:rsidR="0092387D" w:rsidRDefault="0092387D" w:rsidP="00074A7C">
                              <w:pPr>
                                <w:rPr>
                                  <w:rFonts w:ascii="Arial" w:eastAsia="Times New Roman" w:hAnsi="Arial" w:cs="Arial"/>
                                  <w:color w:val="36495F"/>
                                  <w:sz w:val="18"/>
                                  <w:szCs w:val="18"/>
                                </w:rPr>
                              </w:pPr>
                              <w:r>
                                <w:rPr>
                                  <w:rFonts w:ascii="Arial" w:eastAsia="Times New Roman" w:hAnsi="Arial" w:cs="Arial"/>
                                  <w:b/>
                                  <w:bCs/>
                                  <w:color w:val="294B93"/>
                                  <w:sz w:val="27"/>
                                  <w:szCs w:val="27"/>
                                </w:rPr>
                                <w:t xml:space="preserve">Let's Welcome Our New Director </w:t>
                              </w:r>
                            </w:p>
                            <w:p w:rsidR="0092387D" w:rsidRDefault="0092387D" w:rsidP="00074A7C">
                              <w:pPr>
                                <w:rPr>
                                  <w:rFonts w:ascii="Arial" w:eastAsia="Times New Roman" w:hAnsi="Arial" w:cs="Arial"/>
                                  <w:color w:val="36495F"/>
                                  <w:sz w:val="18"/>
                                  <w:szCs w:val="18"/>
                                </w:rPr>
                              </w:pPr>
                              <w:r>
                                <w:rPr>
                                  <w:rFonts w:ascii="Arial" w:eastAsia="Times New Roman" w:hAnsi="Arial" w:cs="Arial"/>
                                  <w:color w:val="212121"/>
                                  <w:sz w:val="20"/>
                                  <w:szCs w:val="20"/>
                                </w:rPr>
                                <w:t xml:space="preserve">Steve </w:t>
                              </w:r>
                              <w:proofErr w:type="spellStart"/>
                              <w:r>
                                <w:rPr>
                                  <w:rFonts w:ascii="Arial" w:eastAsia="Times New Roman" w:hAnsi="Arial" w:cs="Arial"/>
                                  <w:color w:val="212121"/>
                                  <w:sz w:val="20"/>
                                  <w:szCs w:val="20"/>
                                </w:rPr>
                                <w:t>Lefkowich</w:t>
                              </w:r>
                              <w:proofErr w:type="spellEnd"/>
                              <w:r>
                                <w:rPr>
                                  <w:rFonts w:ascii="Arial" w:eastAsia="Times New Roman" w:hAnsi="Arial" w:cs="Arial"/>
                                  <w:color w:val="212121"/>
                                  <w:sz w:val="20"/>
                                  <w:szCs w:val="20"/>
                                </w:rPr>
                                <w:t xml:space="preserve"> recently became Program Director for New Beginnings Waverly in February 2018. Steve began his own recovery journey March 1</w:t>
                              </w:r>
                              <w:proofErr w:type="spellStart"/>
                              <w:r>
                                <w:rPr>
                                  <w:rFonts w:ascii="Arial" w:eastAsia="Times New Roman" w:hAnsi="Arial" w:cs="Arial"/>
                                  <w:color w:val="212121"/>
                                  <w:position w:val="5"/>
                                  <w:sz w:val="15"/>
                                  <w:szCs w:val="15"/>
                                  <w:vertAlign w:val="superscript"/>
                                </w:rPr>
                                <w:t>st</w:t>
                              </w:r>
                              <w:proofErr w:type="spellEnd"/>
                              <w:r>
                                <w:rPr>
                                  <w:rFonts w:ascii="Arial" w:eastAsia="Times New Roman" w:hAnsi="Arial" w:cs="Arial"/>
                                  <w:color w:val="212121"/>
                                  <w:sz w:val="20"/>
                                  <w:szCs w:val="20"/>
                                </w:rPr>
                                <w:t xml:space="preserve">, 1998. His career in the recovery field was launched at </w:t>
                              </w:r>
                              <w:proofErr w:type="spellStart"/>
                              <w:r>
                                <w:rPr>
                                  <w:rFonts w:ascii="Arial" w:eastAsia="Times New Roman" w:hAnsi="Arial" w:cs="Arial"/>
                                  <w:color w:val="212121"/>
                                  <w:sz w:val="20"/>
                                  <w:szCs w:val="20"/>
                                </w:rPr>
                                <w:t>Hazelden</w:t>
                              </w:r>
                              <w:proofErr w:type="spellEnd"/>
                              <w:r>
                                <w:rPr>
                                  <w:rFonts w:ascii="Arial" w:eastAsia="Times New Roman" w:hAnsi="Arial" w:cs="Arial"/>
                                  <w:color w:val="212121"/>
                                  <w:sz w:val="20"/>
                                  <w:szCs w:val="20"/>
                                </w:rPr>
                                <w:t xml:space="preserve"> Center for Youth and Families where he worked as a CD Tech. After receiving his LADC, Steve worked at Fairview/University of MN doing </w:t>
                              </w:r>
                              <w:r>
                                <w:rPr>
                                  <w:rFonts w:ascii="Arial" w:eastAsia="Times New Roman" w:hAnsi="Arial" w:cs="Arial"/>
                                  <w:color w:val="222222"/>
                                  <w:sz w:val="20"/>
                                  <w:szCs w:val="20"/>
                                </w:rPr>
                                <w:t>assessments</w:t>
                              </w:r>
                              <w:r>
                                <w:rPr>
                                  <w:rFonts w:ascii="Arial" w:eastAsia="Times New Roman" w:hAnsi="Arial" w:cs="Arial"/>
                                  <w:color w:val="212121"/>
                                  <w:sz w:val="20"/>
                                  <w:szCs w:val="20"/>
                                </w:rPr>
                                <w:t> and working in the Lodging Plus Program. He then worked at Meridian Behavioral Health in multiple capacities including as a counselor at Cedar Ridge, as an Outreach Representative at the Resource Center, and then later as the Program Director at Twin Town, and, most recently, as Program Director at Oakridge.</w:t>
                              </w:r>
                            </w:p>
                            <w:p w:rsidR="0092387D" w:rsidRDefault="0092387D" w:rsidP="00074A7C">
                              <w:pPr>
                                <w:rPr>
                                  <w:rFonts w:ascii="Arial" w:eastAsia="Times New Roman" w:hAnsi="Arial" w:cs="Arial"/>
                                  <w:color w:val="36495F"/>
                                  <w:sz w:val="18"/>
                                  <w:szCs w:val="18"/>
                                </w:rPr>
                              </w:pPr>
                            </w:p>
                            <w:p w:rsidR="0092387D" w:rsidRDefault="0092387D" w:rsidP="00074A7C">
                              <w:pPr>
                                <w:rPr>
                                  <w:rFonts w:ascii="Arial" w:eastAsia="Times New Roman" w:hAnsi="Arial" w:cs="Arial"/>
                                  <w:color w:val="36495F"/>
                                  <w:sz w:val="18"/>
                                  <w:szCs w:val="18"/>
                                </w:rPr>
                              </w:pPr>
                              <w:r>
                                <w:rPr>
                                  <w:rFonts w:ascii="Arial" w:eastAsia="Times New Roman" w:hAnsi="Arial" w:cs="Arial"/>
                                  <w:color w:val="222222"/>
                                  <w:sz w:val="20"/>
                                  <w:szCs w:val="20"/>
                                </w:rPr>
                                <w:t>Steve brings great passion and diverse leadership experience, and is thrilled to be continuing the great legacy of patient-centered care at New Beginnings as well as furthering the mission of the Alumni Association. When not working, Steve is busy spending time with any one of his 4 children, the youngest being 2 yr. old Stella, and being active in the recovery community.</w:t>
                              </w:r>
                            </w:p>
                            <w:p w:rsidR="0092387D" w:rsidRDefault="0092387D" w:rsidP="00074A7C">
                              <w:pPr>
                                <w:jc w:val="center"/>
                                <w:rPr>
                                  <w:rFonts w:ascii="Arial" w:eastAsia="Times New Roman" w:hAnsi="Arial" w:cs="Arial"/>
                                  <w:color w:val="36495F"/>
                                  <w:sz w:val="18"/>
                                  <w:szCs w:val="18"/>
                                </w:rPr>
                              </w:pPr>
                            </w:p>
                          </w:tc>
                        </w:tr>
                      </w:tbl>
                      <w:p w:rsidR="0092387D" w:rsidRDefault="0092387D" w:rsidP="00074A7C">
                        <w:pPr>
                          <w:rPr>
                            <w:rFonts w:ascii="Times New Roman" w:eastAsia="Times New Roman" w:hAnsi="Times New Roman" w:cs="Times New Roman"/>
                            <w:sz w:val="20"/>
                            <w:szCs w:val="20"/>
                          </w:rPr>
                        </w:pPr>
                      </w:p>
                    </w:tc>
                  </w:tr>
                </w:tbl>
                <w:p w:rsidR="0092387D" w:rsidRDefault="0092387D" w:rsidP="00074A7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400"/>
                    <w:gridCol w:w="5400"/>
                  </w:tblGrid>
                  <w:tr w:rsidR="0092387D" w:rsidTr="00074A7C">
                    <w:trPr>
                      <w:jc w:val="center"/>
                    </w:trPr>
                    <w:tc>
                      <w:tcPr>
                        <w:tcW w:w="2500" w:type="pct"/>
                        <w:hideMark/>
                      </w:tcPr>
                      <w:tbl>
                        <w:tblPr>
                          <w:tblW w:w="5000" w:type="pct"/>
                          <w:tblCellMar>
                            <w:left w:w="0" w:type="dxa"/>
                            <w:right w:w="0" w:type="dxa"/>
                          </w:tblCellMar>
                          <w:tblLook w:val="04A0" w:firstRow="1" w:lastRow="0" w:firstColumn="1" w:lastColumn="0" w:noHBand="0" w:noVBand="1"/>
                        </w:tblPr>
                        <w:tblGrid>
                          <w:gridCol w:w="5400"/>
                        </w:tblGrid>
                        <w:tr w:rsidR="0092387D" w:rsidTr="00074A7C">
                          <w:tc>
                            <w:tcPr>
                              <w:tcW w:w="0" w:type="auto"/>
                              <w:tcMar>
                                <w:top w:w="150" w:type="dxa"/>
                                <w:left w:w="300" w:type="dxa"/>
                                <w:bottom w:w="150" w:type="dxa"/>
                                <w:right w:w="150" w:type="dxa"/>
                              </w:tcMar>
                              <w:hideMark/>
                            </w:tcPr>
                            <w:tbl>
                              <w:tblPr>
                                <w:tblpPr w:leftFromText="45" w:rightFromText="115" w:vertAnchor="text" w:tblpXSpec="right" w:tblpYSpec="center"/>
                                <w:tblW w:w="0" w:type="auto"/>
                                <w:tblCellMar>
                                  <w:left w:w="0" w:type="dxa"/>
                                  <w:right w:w="0" w:type="dxa"/>
                                </w:tblCellMar>
                                <w:tblLook w:val="04A0" w:firstRow="1" w:lastRow="0" w:firstColumn="1" w:lastColumn="0" w:noHBand="0" w:noVBand="1"/>
                              </w:tblPr>
                              <w:tblGrid>
                                <w:gridCol w:w="225"/>
                                <w:gridCol w:w="1350"/>
                              </w:tblGrid>
                              <w:tr w:rsidR="0092387D" w:rsidTr="00074A7C">
                                <w:trPr>
                                  <w:trHeight w:val="15"/>
                                </w:trPr>
                                <w:tc>
                                  <w:tcPr>
                                    <w:tcW w:w="225" w:type="dxa"/>
                                    <w:hideMark/>
                                  </w:tcPr>
                                  <w:p w:rsidR="0092387D" w:rsidRDefault="0092387D" w:rsidP="00074A7C">
                                    <w:pPr>
                                      <w:spacing w:line="15" w:lineRule="atLeast"/>
                                      <w:jc w:val="center"/>
                                      <w:rPr>
                                        <w:rFonts w:eastAsia="Times New Roman"/>
                                      </w:rPr>
                                    </w:pPr>
                                    <w:r>
                                      <w:rPr>
                                        <w:rFonts w:eastAsia="Times New Roman"/>
                                        <w:noProof/>
                                      </w:rPr>
                                      <mc:AlternateContent>
                                        <mc:Choice Requires="wps">
                                          <w:drawing>
                                            <wp:inline distT="0" distB="0" distL="0" distR="0" wp14:anchorId="70CD54C9" wp14:editId="103A9331">
                                              <wp:extent cx="142875" cy="9525"/>
                                              <wp:effectExtent l="0" t="0" r="0" b="0"/>
                                              <wp:docPr id="7" name="Rectangle 7"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https://imgssl.constantcontact.com/letters/images/sys/S.gif"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" filled="f" stroked="f">
                                              <o:lock v:ext="edit" aspectratio="t"/>
                                              <w10:anchorlock/>
                                            </v:rect>
                                          </w:pict>
                                        </mc:Fallback>
                                      </mc:AlternateContent>
                                    </w:r>
                                  </w:p>
                                </w:tc>
                                <w:tc>
                                  <w:tcPr>
                                    <w:tcW w:w="0" w:type="auto"/>
                                    <w:hideMark/>
                                  </w:tcPr>
                                  <w:p w:rsidR="0092387D" w:rsidRDefault="0092387D" w:rsidP="00074A7C">
                                    <w:pPr>
                                      <w:jc w:val="center"/>
                                      <w:rPr>
                                        <w:rFonts w:eastAsia="Times New Roman"/>
                                      </w:rPr>
                                    </w:pPr>
                                    <w:r>
                                      <w:rPr>
                                        <w:rFonts w:eastAsia="Times New Roman"/>
                                        <w:noProof/>
                                      </w:rPr>
                                      <w:drawing>
                                        <wp:inline distT="0" distB="0" distL="0" distR="0" wp14:anchorId="322D6F21" wp14:editId="140D24E6">
                                          <wp:extent cx="857250" cy="857250"/>
                                          <wp:effectExtent l="0" t="0" r="0" b="0"/>
                                          <wp:docPr id="6" name="Picture 6" descr="http://files.constantcontact.com/bd1ce8df501/7431a038-757a-494c-9175-2988d663a1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s.constantcontact.com/bd1ce8df501/7431a038-757a-494c-9175-2988d663a1e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r w:rsidR="0092387D" w:rsidTr="00074A7C">
                                <w:trPr>
                                  <w:trHeight w:val="75"/>
                                </w:trPr>
                                <w:tc>
                                  <w:tcPr>
                                    <w:tcW w:w="75" w:type="dxa"/>
                                    <w:hideMark/>
                                  </w:tcPr>
                                  <w:p w:rsidR="0092387D" w:rsidRDefault="0092387D" w:rsidP="00074A7C">
                                    <w:pPr>
                                      <w:spacing w:line="15" w:lineRule="atLeast"/>
                                      <w:jc w:val="center"/>
                                      <w:rPr>
                                        <w:rFonts w:eastAsia="Times New Roman"/>
                                      </w:rPr>
                                    </w:pPr>
                                    <w:r>
                                      <w:rPr>
                                        <w:rFonts w:eastAsia="Times New Roman"/>
                                        <w:noProof/>
                                      </w:rPr>
                                      <mc:AlternateContent>
                                        <mc:Choice Requires="wps">
                                          <w:drawing>
                                            <wp:inline distT="0" distB="0" distL="0" distR="0" wp14:anchorId="574D5236" wp14:editId="4C57C678">
                                              <wp:extent cx="47625" cy="9525"/>
                                              <wp:effectExtent l="0" t="0" r="0" b="0"/>
                                              <wp:docPr id="5" name="Rectangle 5"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https://imgssl.constantcontact.com/letters/images/sys/S.gif"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" filled="f" stroked="f">
                                              <o:lock v:ext="edit" aspectratio="t"/>
                                              <w10:anchorlock/>
                                            </v:rect>
                                          </w:pict>
                                        </mc:Fallback>
                                      </mc:AlternateContent>
                                    </w:r>
                                  </w:p>
                                </w:tc>
                                <w:tc>
                                  <w:tcPr>
                                    <w:tcW w:w="0" w:type="auto"/>
                                    <w:hideMark/>
                                  </w:tcPr>
                                  <w:p w:rsidR="0092387D" w:rsidRDefault="0092387D" w:rsidP="00074A7C">
                                    <w:pPr>
                                      <w:spacing w:line="15" w:lineRule="atLeast"/>
                                      <w:jc w:val="center"/>
                                      <w:rPr>
                                        <w:rFonts w:eastAsia="Times New Roman"/>
                                      </w:rPr>
                                    </w:pPr>
                                    <w:r>
                                      <w:rPr>
                                        <w:rFonts w:eastAsia="Times New Roman"/>
                                        <w:noProof/>
                                      </w:rPr>
                                      <mc:AlternateContent>
                                        <mc:Choice Requires="wps">
                                          <w:drawing>
                                            <wp:inline distT="0" distB="0" distL="0" distR="0" wp14:anchorId="5E65D62A" wp14:editId="03D5EAAB">
                                              <wp:extent cx="9525" cy="47625"/>
                                              <wp:effectExtent l="0" t="0" r="0" b="0"/>
                                              <wp:docPr id="4" name="Rectangle 4"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s://imgssl.constantcontact.com/letters/images/sys/S.gif"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" filled="f" stroked="f">
                                              <o:lock v:ext="edit" aspectratio="t"/>
                                              <w10:anchorlock/>
                                            </v:rect>
                                          </w:pict>
                                        </mc:Fallback>
                                      </mc:AlternateContent>
                                    </w:r>
                                  </w:p>
                                </w:tc>
                              </w:tr>
                            </w:tbl>
                            <w:p w:rsidR="0092387D" w:rsidRPr="00527BF2" w:rsidRDefault="0092387D" w:rsidP="00074A7C">
                              <w:pPr>
                                <w:jc w:val="center"/>
                                <w:rPr>
                                  <w:rFonts w:ascii="Arial" w:eastAsia="Times New Roman" w:hAnsi="Arial" w:cs="Arial"/>
                                  <w:color w:val="2B187E"/>
                                  <w:sz w:val="24"/>
                                  <w:szCs w:val="24"/>
                                </w:rPr>
                              </w:pPr>
                              <w:r w:rsidRPr="00527BF2">
                                <w:rPr>
                                  <w:rFonts w:ascii="Arial" w:eastAsia="Times New Roman" w:hAnsi="Arial" w:cs="Arial"/>
                                  <w:b/>
                                  <w:bCs/>
                                  <w:color w:val="2B187E"/>
                                  <w:sz w:val="24"/>
                                  <w:szCs w:val="24"/>
                                </w:rPr>
                                <w:t>Get Involved with the Alumni Association</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 xml:space="preserve">It is an honor being an Alumni of New Beginnings </w:t>
                              </w:r>
                              <w:proofErr w:type="gramStart"/>
                              <w:r w:rsidRPr="00527BF2">
                                <w:rPr>
                                  <w:rFonts w:ascii="Arial" w:eastAsia="Times New Roman" w:hAnsi="Arial" w:cs="Arial"/>
                                  <w:color w:val="000000"/>
                                  <w:sz w:val="20"/>
                                  <w:szCs w:val="20"/>
                                </w:rPr>
                                <w:t>Minnesota,</w:t>
                              </w:r>
                              <w:proofErr w:type="gramEnd"/>
                              <w:r w:rsidRPr="00527BF2">
                                <w:rPr>
                                  <w:rFonts w:ascii="Arial" w:eastAsia="Times New Roman" w:hAnsi="Arial" w:cs="Arial"/>
                                  <w:color w:val="000000"/>
                                  <w:sz w:val="20"/>
                                  <w:szCs w:val="20"/>
                                </w:rPr>
                                <w:t xml:space="preserve"> it’s been a bonus to serve as a board member and now as the Alumni Coordinator. Every bit of this sober journey has been amazing. I volunteered to be part of the </w:t>
                              </w:r>
                              <w:proofErr w:type="gramStart"/>
                              <w:r w:rsidRPr="00527BF2">
                                <w:rPr>
                                  <w:rFonts w:ascii="Arial" w:eastAsia="Times New Roman" w:hAnsi="Arial" w:cs="Arial"/>
                                  <w:color w:val="000000"/>
                                  <w:sz w:val="20"/>
                                  <w:szCs w:val="20"/>
                                </w:rPr>
                                <w:t>board,</w:t>
                              </w:r>
                              <w:proofErr w:type="gramEnd"/>
                              <w:r w:rsidRPr="00527BF2">
                                <w:rPr>
                                  <w:rFonts w:ascii="Arial" w:eastAsia="Times New Roman" w:hAnsi="Arial" w:cs="Arial"/>
                                  <w:color w:val="000000"/>
                                  <w:sz w:val="20"/>
                                  <w:szCs w:val="20"/>
                                </w:rPr>
                                <w:t xml:space="preserve"> I participated in activities and events. There are Alumni Speaker Dinners every month, 12 Step workshops, fishing event, sober client vs. alumni softball tourney in June, picnic in July, golf in August and so much more. I have a responsibility to the newcomer to share the solution to sobriety. I do this by being a part of NBMAA. By having a sponsor, going to meetings, being of service and most importantly – I follow the 12 Steps as they are outlined in the Big Book of Alcoholics Anonymous. It's quite a paradox, that in order for me to keep my sobriety, I must give it away. To do that, I am present every day, I work with other alcoholics/addicts and I participate in service work. Give yourself a jump start. Come to New Beginnings Minnesota. Get into to the excitement of helping others and be involved with the Alumni Association. I have found the miracles here are </w:t>
                              </w:r>
                              <w:proofErr w:type="gramStart"/>
                              <w:r w:rsidRPr="00527BF2">
                                <w:rPr>
                                  <w:rFonts w:ascii="Arial" w:eastAsia="Times New Roman" w:hAnsi="Arial" w:cs="Arial"/>
                                  <w:color w:val="000000"/>
                                  <w:sz w:val="20"/>
                                  <w:szCs w:val="20"/>
                                </w:rPr>
                                <w:t>endless,</w:t>
                              </w:r>
                              <w:proofErr w:type="gramEnd"/>
                              <w:r w:rsidRPr="00527BF2">
                                <w:rPr>
                                  <w:rFonts w:ascii="Arial" w:eastAsia="Times New Roman" w:hAnsi="Arial" w:cs="Arial"/>
                                  <w:color w:val="000000"/>
                                  <w:sz w:val="20"/>
                                  <w:szCs w:val="20"/>
                                </w:rPr>
                                <w:t xml:space="preserve"> the laughter is never ending, the memories and friendships priceless. It's an experience you will never forget. Thank you all for this wonderful opportunity to be of service to you.</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 xml:space="preserve">Gratefully, </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Liz Weinauer, Alumni Coordinator </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Office: 763-658-5800 x 1513 </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Cell: 651-245-4272</w:t>
                              </w:r>
                            </w:p>
                            <w:p w:rsidR="0092387D" w:rsidRDefault="008E0299" w:rsidP="00074A7C">
                              <w:pPr>
                                <w:rPr>
                                  <w:rFonts w:ascii="Arial" w:eastAsia="Times New Roman" w:hAnsi="Arial" w:cs="Arial"/>
                                  <w:color w:val="36495F"/>
                                  <w:sz w:val="21"/>
                                  <w:szCs w:val="21"/>
                                </w:rPr>
                              </w:pPr>
                              <w:hyperlink r:id="rId9" w:history="1">
                                <w:r w:rsidR="0092387D" w:rsidRPr="00527BF2">
                                  <w:rPr>
                                    <w:rStyle w:val="Hyperlink"/>
                                    <w:rFonts w:ascii="Arial" w:eastAsia="Times New Roman" w:hAnsi="Arial" w:cs="Arial"/>
                                    <w:sz w:val="20"/>
                                    <w:szCs w:val="20"/>
                                  </w:rPr>
                                  <w:t>alumni@nbminnesota.com</w:t>
                                </w:r>
                              </w:hyperlink>
                            </w:p>
                          </w:tc>
                        </w:tr>
                      </w:tbl>
                      <w:p w:rsidR="0092387D" w:rsidRDefault="0092387D" w:rsidP="00074A7C">
                        <w:pPr>
                          <w:rPr>
                            <w:rFonts w:ascii="Times New Roman" w:eastAsia="Times New Roman" w:hAnsi="Times New Roman" w:cs="Times New Roman"/>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5400"/>
                        </w:tblGrid>
                        <w:tr w:rsidR="0092387D" w:rsidTr="00074A7C">
                          <w:tc>
                            <w:tcPr>
                              <w:tcW w:w="0" w:type="auto"/>
                              <w:tcMar>
                                <w:top w:w="150" w:type="dxa"/>
                                <w:left w:w="150" w:type="dxa"/>
                                <w:bottom w:w="150" w:type="dxa"/>
                                <w:right w:w="300" w:type="dxa"/>
                              </w:tcMar>
                            </w:tcPr>
                            <w:p w:rsidR="0092387D" w:rsidRDefault="0092387D" w:rsidP="00074A7C">
                              <w:pPr>
                                <w:rPr>
                                  <w:rFonts w:ascii="Arial" w:eastAsia="Times New Roman" w:hAnsi="Arial" w:cs="Arial"/>
                                  <w:color w:val="36495F"/>
                                  <w:sz w:val="18"/>
                                  <w:szCs w:val="18"/>
                                </w:rPr>
                              </w:pPr>
                              <w:r>
                                <w:rPr>
                                  <w:rFonts w:ascii="Arial" w:eastAsia="Times New Roman" w:hAnsi="Arial" w:cs="Arial"/>
                                  <w:b/>
                                  <w:bCs/>
                                  <w:color w:val="294B93"/>
                                  <w:sz w:val="27"/>
                                  <w:szCs w:val="27"/>
                                </w:rPr>
                                <w:t xml:space="preserve">The Story of Two Wolves </w:t>
                              </w:r>
                            </w:p>
                            <w:p w:rsidR="0092387D" w:rsidRDefault="0092387D" w:rsidP="00074A7C">
                              <w:pPr>
                                <w:rPr>
                                  <w:rFonts w:ascii="Arial" w:eastAsia="Times New Roman" w:hAnsi="Arial" w:cs="Arial"/>
                                  <w:color w:val="36495F"/>
                                  <w:sz w:val="18"/>
                                  <w:szCs w:val="18"/>
                                </w:rPr>
                              </w:pP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 xml:space="preserve">One evening an old Cherokee told his grandson about the battle that goes on inside people. </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 xml:space="preserve">He said, "My son, the battle is between two "wolves" inside all of us. </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 xml:space="preserve">One is Evil. It is anger, envy, jealousy, sorrow, regret, greed, arrogance, </w:t>
                              </w:r>
                              <w:proofErr w:type="spellStart"/>
                              <w:r w:rsidRPr="00527BF2">
                                <w:rPr>
                                  <w:rFonts w:ascii="Arial" w:eastAsia="Times New Roman" w:hAnsi="Arial" w:cs="Arial"/>
                                  <w:color w:val="000000"/>
                                  <w:sz w:val="20"/>
                                  <w:szCs w:val="20"/>
                                </w:rPr>
                                <w:t>self pity</w:t>
                              </w:r>
                              <w:proofErr w:type="spellEnd"/>
                              <w:r w:rsidRPr="00527BF2">
                                <w:rPr>
                                  <w:rFonts w:ascii="Arial" w:eastAsia="Times New Roman" w:hAnsi="Arial" w:cs="Arial"/>
                                  <w:color w:val="000000"/>
                                  <w:sz w:val="20"/>
                                  <w:szCs w:val="20"/>
                                </w:rPr>
                                <w:t>, guilt, resentment, inferiority, lies, false pride, superiority and ego.</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The Other Good. It is joy, peace, love, hope, serenity, humility, kindness, benevolence, empathy, generosity, truth, compassion and faith.</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 xml:space="preserve">The grandson thought about it for a minute and then asked his grandfather; "Which wolf wins? The old Cherokee simply replied, </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w:t>
                              </w:r>
                              <w:r w:rsidRPr="00527BF2">
                                <w:rPr>
                                  <w:rFonts w:ascii="Arial" w:eastAsia="Times New Roman" w:hAnsi="Arial" w:cs="Arial"/>
                                  <w:b/>
                                  <w:bCs/>
                                  <w:color w:val="000000"/>
                                  <w:sz w:val="20"/>
                                  <w:szCs w:val="20"/>
                                </w:rPr>
                                <w:t>The one you feed"</w:t>
                              </w:r>
                            </w:p>
                            <w:p w:rsidR="0092387D" w:rsidRDefault="0092387D" w:rsidP="00074A7C">
                              <w:pPr>
                                <w:rPr>
                                  <w:rFonts w:ascii="Arial" w:eastAsia="Times New Roman" w:hAnsi="Arial" w:cs="Arial"/>
                                  <w:color w:val="36495F"/>
                                  <w:sz w:val="18"/>
                                  <w:szCs w:val="18"/>
                                </w:rPr>
                              </w:pPr>
                              <w:r w:rsidRPr="00527BF2">
                                <w:rPr>
                                  <w:rFonts w:ascii="Arial" w:eastAsia="Times New Roman" w:hAnsi="Arial" w:cs="Arial"/>
                                  <w:color w:val="36495F"/>
                                  <w:sz w:val="20"/>
                                  <w:szCs w:val="20"/>
                                </w:rPr>
                                <w:t>~ Anonymous</w:t>
                              </w:r>
                            </w:p>
                          </w:tc>
                        </w:tr>
                        <w:tr w:rsidR="0092387D" w:rsidTr="00074A7C">
                          <w:tc>
                            <w:tcPr>
                              <w:tcW w:w="0" w:type="auto"/>
                              <w:tcMar>
                                <w:top w:w="150" w:type="dxa"/>
                                <w:left w:w="0" w:type="dxa"/>
                                <w:bottom w:w="150" w:type="dxa"/>
                                <w:right w:w="0" w:type="dxa"/>
                              </w:tcMar>
                              <w:hideMark/>
                            </w:tcPr>
                            <w:p w:rsidR="0092387D" w:rsidRDefault="0092387D" w:rsidP="00074A7C">
                              <w:pPr>
                                <w:jc w:val="center"/>
                                <w:rPr>
                                  <w:rFonts w:eastAsia="Times New Roman"/>
                                </w:rPr>
                              </w:pPr>
                              <w:r>
                                <w:rPr>
                                  <w:rFonts w:eastAsia="Times New Roman"/>
                                  <w:noProof/>
                                </w:rPr>
                                <w:drawing>
                                  <wp:inline distT="0" distB="0" distL="0" distR="0" wp14:anchorId="40985AB1" wp14:editId="2FDC1776">
                                    <wp:extent cx="2619375" cy="2019300"/>
                                    <wp:effectExtent l="0" t="0" r="9525" b="0"/>
                                    <wp:docPr id="3" name="Picture 3" descr="http://files.constantcontact.com/bd1ce8df501/ddc81856-fe3e-4a9e-a775-3bf7067904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iles.constantcontact.com/bd1ce8df501/ddc81856-fe3e-4a9e-a775-3bf70679041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9375" cy="2019300"/>
                                            </a:xfrm>
                                            <a:prstGeom prst="rect">
                                              <a:avLst/>
                                            </a:prstGeom>
                                            <a:noFill/>
                                            <a:ln>
                                              <a:noFill/>
                                            </a:ln>
                                          </pic:spPr>
                                        </pic:pic>
                                      </a:graphicData>
                                    </a:graphic>
                                  </wp:inline>
                                </w:drawing>
                              </w:r>
                            </w:p>
                          </w:tc>
                        </w:tr>
                      </w:tbl>
                      <w:p w:rsidR="0092387D" w:rsidRDefault="0092387D" w:rsidP="00074A7C">
                        <w:pPr>
                          <w:rPr>
                            <w:rFonts w:ascii="Times New Roman" w:eastAsia="Times New Roman" w:hAnsi="Times New Roman" w:cs="Times New Roman"/>
                            <w:sz w:val="20"/>
                            <w:szCs w:val="20"/>
                          </w:rPr>
                        </w:pPr>
                      </w:p>
                    </w:tc>
                  </w:tr>
                </w:tbl>
                <w:p w:rsidR="0092387D" w:rsidRDefault="0092387D" w:rsidP="00074A7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020"/>
                    <w:gridCol w:w="3780"/>
                  </w:tblGrid>
                  <w:tr w:rsidR="0092387D" w:rsidTr="00074A7C">
                    <w:trPr>
                      <w:jc w:val="center"/>
                    </w:trPr>
                    <w:tc>
                      <w:tcPr>
                        <w:tcW w:w="3250" w:type="pct"/>
                        <w:hideMark/>
                      </w:tcPr>
                      <w:tbl>
                        <w:tblPr>
                          <w:tblW w:w="5000" w:type="pct"/>
                          <w:tblCellMar>
                            <w:left w:w="0" w:type="dxa"/>
                            <w:right w:w="0" w:type="dxa"/>
                          </w:tblCellMar>
                          <w:tblLook w:val="04A0" w:firstRow="1" w:lastRow="0" w:firstColumn="1" w:lastColumn="0" w:noHBand="0" w:noVBand="1"/>
                        </w:tblPr>
                        <w:tblGrid>
                          <w:gridCol w:w="7020"/>
                        </w:tblGrid>
                        <w:tr w:rsidR="0092387D" w:rsidTr="00074A7C">
                          <w:tc>
                            <w:tcPr>
                              <w:tcW w:w="0" w:type="auto"/>
                              <w:tcMar>
                                <w:top w:w="150" w:type="dxa"/>
                                <w:left w:w="300" w:type="dxa"/>
                                <w:bottom w:w="150" w:type="dxa"/>
                                <w:right w:w="150" w:type="dxa"/>
                              </w:tcMar>
                              <w:hideMark/>
                            </w:tcPr>
                            <w:p w:rsidR="0092387D" w:rsidRDefault="0092387D" w:rsidP="00074A7C">
                              <w:pPr>
                                <w:rPr>
                                  <w:rFonts w:ascii="Arial" w:eastAsia="Times New Roman" w:hAnsi="Arial" w:cs="Arial"/>
                                  <w:color w:val="36495F"/>
                                  <w:sz w:val="21"/>
                                  <w:szCs w:val="21"/>
                                </w:rPr>
                              </w:pPr>
                              <w:r>
                                <w:rPr>
                                  <w:rFonts w:ascii="Arial" w:eastAsia="Times New Roman" w:hAnsi="Arial" w:cs="Arial"/>
                                  <w:b/>
                                  <w:bCs/>
                                  <w:color w:val="294B93"/>
                                  <w:sz w:val="27"/>
                                  <w:szCs w:val="27"/>
                                </w:rPr>
                                <w:lastRenderedPageBreak/>
                                <w:t>A New Beginning....</w:t>
                              </w:r>
                            </w:p>
                            <w:p w:rsidR="0092387D" w:rsidRDefault="0092387D" w:rsidP="00074A7C">
                              <w:pPr>
                                <w:rPr>
                                  <w:rFonts w:ascii="Arial" w:eastAsia="Times New Roman" w:hAnsi="Arial" w:cs="Arial"/>
                                  <w:color w:val="36495F"/>
                                  <w:sz w:val="21"/>
                                  <w:szCs w:val="21"/>
                                </w:rPr>
                              </w:pPr>
                              <w:r>
                                <w:rPr>
                                  <w:rFonts w:ascii="Arial" w:eastAsia="Times New Roman" w:hAnsi="Arial" w:cs="Arial"/>
                                  <w:b/>
                                  <w:bCs/>
                                  <w:color w:val="294B93"/>
                                  <w:sz w:val="27"/>
                                  <w:szCs w:val="27"/>
                                </w:rPr>
                                <w:t> </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36495F"/>
                                  <w:sz w:val="20"/>
                                  <w:szCs w:val="20"/>
                                </w:rPr>
                                <w:t xml:space="preserve">In June of 2009, I came to New Beginnings, completely broken. There was really only one thing I had going for myself at that time, I had given up on trying to do things my own way. I opened up my eyes, ears and mind to trying something, anything, different than what I had been doing for, or really to, myself. If there was any one thing that had become crystal clear to me, it was that I did not have the slightest idea of what was good for me. I surrendered, and I finally understood what that meant. </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36495F"/>
                                  <w:sz w:val="20"/>
                                  <w:szCs w:val="20"/>
                                </w:rPr>
                                <w:t>During the 45 days I spent at New Beginnings that summer, I listened, I learned, and I left with the tools needed to begin living a new way of life. I read, and re-read, Bill’s story during that first week and realized that he was, at one time, just as broken, just as sick and just as spiritually void as I was. I decided to try something completely new to me, and I prayed. I didn’t know who or what it was that I was praying to, but it seemed to help. I found peace at the end of that first week and I was able to concentrate on just getting myself well. I never did, and probably never will, find religion, but I did find a spiritual connection that worked for me then, and still works for me now. I left New Beginnings very nervous and scared, but nonetheless committed to using the tools and knowledge gained here to start living a new life. A life of recovery.</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36495F"/>
                                  <w:sz w:val="20"/>
                                  <w:szCs w:val="20"/>
                                </w:rPr>
                                <w:t>It worked for me then, and it continues to work for me now. I worked through the steps for the first time in my life. I’ve maintained a relationship with a sponsor. Yes, there have been many of those, but I’ve always had one. And, perhaps most importantly, I’ve stayed involved and in touch with my recovery. I have come to enjoy the social events throughout the year, particularly those held here at New Beginnings. I come to the monthly Alumni dinners, and the picnic in the summer. I love seeing the people that I’ve gotten to know here and in the rooms of AA and NA, and I love my new life.</w:t>
                              </w:r>
                            </w:p>
                            <w:p w:rsidR="0092387D" w:rsidRDefault="0092387D" w:rsidP="00074A7C">
                              <w:pPr>
                                <w:rPr>
                                  <w:rFonts w:ascii="Arial" w:eastAsia="Times New Roman" w:hAnsi="Arial" w:cs="Arial"/>
                                  <w:color w:val="36495F"/>
                                  <w:sz w:val="21"/>
                                  <w:szCs w:val="21"/>
                                </w:rPr>
                              </w:pPr>
                              <w:r w:rsidRPr="00527BF2">
                                <w:rPr>
                                  <w:rFonts w:ascii="Arial" w:eastAsia="Times New Roman" w:hAnsi="Arial" w:cs="Arial"/>
                                  <w:color w:val="36495F"/>
                                  <w:sz w:val="20"/>
                                  <w:szCs w:val="20"/>
                                </w:rPr>
                                <w:t>My name is John E. and I’m a recovering alcoholic and drug addict, and I thank God, and New Beginnings, every day, for the life I have now.</w:t>
                              </w:r>
                            </w:p>
                          </w:tc>
                        </w:tr>
                      </w:tbl>
                      <w:p w:rsidR="0092387D" w:rsidRDefault="0092387D" w:rsidP="00074A7C">
                        <w:pPr>
                          <w:rPr>
                            <w:rFonts w:ascii="Times New Roman" w:eastAsia="Times New Roman" w:hAnsi="Times New Roman" w:cs="Times New Roman"/>
                            <w:sz w:val="20"/>
                            <w:szCs w:val="20"/>
                          </w:rPr>
                        </w:pPr>
                      </w:p>
                    </w:tc>
                    <w:tc>
                      <w:tcPr>
                        <w:tcW w:w="1750" w:type="pct"/>
                        <w:hideMark/>
                      </w:tcPr>
                      <w:tbl>
                        <w:tblPr>
                          <w:tblW w:w="5000" w:type="pct"/>
                          <w:tblCellMar>
                            <w:left w:w="0" w:type="dxa"/>
                            <w:right w:w="0" w:type="dxa"/>
                          </w:tblCellMar>
                          <w:tblLook w:val="04A0" w:firstRow="1" w:lastRow="0" w:firstColumn="1" w:lastColumn="0" w:noHBand="0" w:noVBand="1"/>
                        </w:tblPr>
                        <w:tblGrid>
                          <w:gridCol w:w="3780"/>
                        </w:tblGrid>
                        <w:tr w:rsidR="0092387D" w:rsidTr="00074A7C">
                          <w:tc>
                            <w:tcPr>
                              <w:tcW w:w="0" w:type="auto"/>
                              <w:tcMar>
                                <w:top w:w="150" w:type="dxa"/>
                                <w:left w:w="150" w:type="dxa"/>
                                <w:bottom w:w="150" w:type="dxa"/>
                                <w:right w:w="300" w:type="dxa"/>
                              </w:tcMar>
                            </w:tcPr>
                            <w:p w:rsidR="0092387D" w:rsidRDefault="0092387D" w:rsidP="00074A7C">
                              <w:pPr>
                                <w:rPr>
                                  <w:rFonts w:ascii="Arial" w:eastAsia="Times New Roman" w:hAnsi="Arial" w:cs="Arial"/>
                                  <w:color w:val="36495F"/>
                                  <w:sz w:val="18"/>
                                  <w:szCs w:val="18"/>
                                </w:rPr>
                              </w:pPr>
                            </w:p>
                            <w:p w:rsidR="0092387D" w:rsidRDefault="0092387D" w:rsidP="00074A7C">
                              <w:pPr>
                                <w:rPr>
                                  <w:rFonts w:ascii="Arial" w:eastAsia="Times New Roman" w:hAnsi="Arial" w:cs="Arial"/>
                                  <w:color w:val="36495F"/>
                                  <w:sz w:val="18"/>
                                  <w:szCs w:val="18"/>
                                </w:rPr>
                              </w:pPr>
                              <w:r>
                                <w:rPr>
                                  <w:rFonts w:ascii="Arial" w:eastAsia="Times New Roman" w:hAnsi="Arial" w:cs="Arial"/>
                                  <w:b/>
                                  <w:bCs/>
                                  <w:color w:val="294B93"/>
                                  <w:sz w:val="27"/>
                                  <w:szCs w:val="27"/>
                                  <w:u w:val="single"/>
                                </w:rPr>
                                <w:t>Board Members</w:t>
                              </w:r>
                              <w:r>
                                <w:rPr>
                                  <w:rFonts w:ascii="Arial" w:eastAsia="Times New Roman" w:hAnsi="Arial" w:cs="Arial"/>
                                  <w:b/>
                                  <w:bCs/>
                                  <w:color w:val="294B93"/>
                                  <w:sz w:val="27"/>
                                  <w:szCs w:val="27"/>
                                </w:rPr>
                                <w:t xml:space="preserve"> </w:t>
                              </w:r>
                            </w:p>
                            <w:p w:rsidR="0092387D" w:rsidRDefault="0092387D" w:rsidP="00074A7C">
                              <w:pPr>
                                <w:rPr>
                                  <w:rFonts w:ascii="Arial" w:eastAsia="Times New Roman" w:hAnsi="Arial" w:cs="Arial"/>
                                  <w:color w:val="36495F"/>
                                  <w:sz w:val="18"/>
                                  <w:szCs w:val="18"/>
                                </w:rPr>
                              </w:pP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 xml:space="preserve">Mike W. - President </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 xml:space="preserve">Michel R. - Vice President </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Bob B. - Treasurer</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 xml:space="preserve">Lisa S.M. - Secretary </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 xml:space="preserve">Alumni - Communications </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Jeff R-ASD Set up</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Callie C- Sunday Speaker</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Mike W.- Sunday - Speaker</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Bob W. - ASD Speaker</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Volunteer - Registration</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Volunteer - Outreach</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161D26"/>
                                  <w:sz w:val="20"/>
                                  <w:szCs w:val="20"/>
                                </w:rPr>
                                <w:t>Callie C. - Merchandise</w:t>
                              </w:r>
                            </w:p>
                            <w:p w:rsidR="0092387D" w:rsidRPr="00527BF2" w:rsidRDefault="0092387D" w:rsidP="00074A7C">
                              <w:pPr>
                                <w:rPr>
                                  <w:rFonts w:ascii="Arial" w:eastAsia="Times New Roman" w:hAnsi="Arial" w:cs="Arial"/>
                                  <w:color w:val="36495F"/>
                                  <w:sz w:val="20"/>
                                  <w:szCs w:val="20"/>
                                </w:rPr>
                              </w:pP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 xml:space="preserve">Liz W., Alumni Coordinator </w:t>
                              </w:r>
                            </w:p>
                            <w:p w:rsidR="0092387D" w:rsidRPr="00527BF2" w:rsidRDefault="0092387D" w:rsidP="00074A7C">
                              <w:pPr>
                                <w:rPr>
                                  <w:rFonts w:ascii="Arial" w:eastAsia="Times New Roman" w:hAnsi="Arial" w:cs="Arial"/>
                                  <w:color w:val="36495F"/>
                                  <w:sz w:val="20"/>
                                  <w:szCs w:val="20"/>
                                </w:rPr>
                              </w:pPr>
                              <w:r w:rsidRPr="00527BF2">
                                <w:rPr>
                                  <w:rFonts w:ascii="Arial" w:eastAsia="Times New Roman" w:hAnsi="Arial" w:cs="Arial"/>
                                  <w:color w:val="000000"/>
                                  <w:sz w:val="20"/>
                                  <w:szCs w:val="20"/>
                                </w:rPr>
                                <w:t>Office: 763-658-5800 x 1513</w:t>
                              </w:r>
                            </w:p>
                            <w:p w:rsidR="0092387D" w:rsidRDefault="0092387D" w:rsidP="00074A7C">
                              <w:pPr>
                                <w:rPr>
                                  <w:rFonts w:ascii="Arial" w:eastAsia="Times New Roman" w:hAnsi="Arial" w:cs="Arial"/>
                                  <w:color w:val="36495F"/>
                                  <w:sz w:val="18"/>
                                  <w:szCs w:val="18"/>
                                </w:rPr>
                              </w:pPr>
                              <w:r w:rsidRPr="00527BF2">
                                <w:rPr>
                                  <w:rFonts w:ascii="Arial" w:eastAsia="Times New Roman" w:hAnsi="Arial" w:cs="Arial"/>
                                  <w:color w:val="000000"/>
                                  <w:sz w:val="20"/>
                                  <w:szCs w:val="20"/>
                                </w:rPr>
                                <w:t>Cell: 651-245-4272 Email:</w:t>
                              </w:r>
                              <w:r w:rsidRPr="00527BF2">
                                <w:rPr>
                                  <w:rFonts w:ascii="Arial" w:eastAsia="Times New Roman" w:hAnsi="Arial" w:cs="Arial"/>
                                  <w:color w:val="3661BD"/>
                                  <w:sz w:val="20"/>
                                  <w:szCs w:val="20"/>
                                </w:rPr>
                                <w:t>alumni@nbminnesota.com</w:t>
                              </w:r>
                              <w:r>
                                <w:rPr>
                                  <w:rFonts w:ascii="Arial" w:eastAsia="Times New Roman" w:hAnsi="Arial" w:cs="Arial"/>
                                  <w:color w:val="000000"/>
                                  <w:sz w:val="18"/>
                                  <w:szCs w:val="18"/>
                                </w:rPr>
                                <w:t> </w:t>
                              </w:r>
                            </w:p>
                          </w:tc>
                        </w:tr>
                        <w:tr w:rsidR="0092387D" w:rsidTr="00074A7C">
                          <w:tc>
                            <w:tcPr>
                              <w:tcW w:w="0" w:type="auto"/>
                              <w:tcMar>
                                <w:top w:w="150" w:type="dxa"/>
                                <w:left w:w="150" w:type="dxa"/>
                                <w:bottom w:w="150" w:type="dxa"/>
                                <w:right w:w="300" w:type="dxa"/>
                              </w:tcMar>
                              <w:hideMark/>
                            </w:tcPr>
                            <w:p w:rsidR="0092387D" w:rsidRDefault="0092387D" w:rsidP="00074A7C">
                              <w:pPr>
                                <w:jc w:val="right"/>
                                <w:rPr>
                                  <w:rFonts w:eastAsia="Times New Roman"/>
                                </w:rPr>
                              </w:pPr>
                              <w:r>
                                <w:rPr>
                                  <w:rFonts w:eastAsia="Times New Roman"/>
                                  <w:noProof/>
                                </w:rPr>
                                <w:drawing>
                                  <wp:inline distT="0" distB="0" distL="0" distR="0" wp14:anchorId="297CD792" wp14:editId="3566BD61">
                                    <wp:extent cx="1944493" cy="1285875"/>
                                    <wp:effectExtent l="0" t="0" r="0" b="0"/>
                                    <wp:docPr id="1" name="Picture 1" descr="http://files.constantcontact.com/bd1ce8df501/92c1dd3a-4847-4e72-b58b-0b3f06f37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iles.constantcontact.com/bd1ce8df501/92c1dd3a-4847-4e72-b58b-0b3f06f3738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753" cy="1286047"/>
                                            </a:xfrm>
                                            <a:prstGeom prst="rect">
                                              <a:avLst/>
                                            </a:prstGeom>
                                            <a:noFill/>
                                            <a:ln>
                                              <a:noFill/>
                                            </a:ln>
                                          </pic:spPr>
                                        </pic:pic>
                                      </a:graphicData>
                                    </a:graphic>
                                  </wp:inline>
                                </w:drawing>
                              </w:r>
                            </w:p>
                            <w:p w:rsidR="0092387D" w:rsidRDefault="0092387D" w:rsidP="00074A7C">
                              <w:pPr>
                                <w:jc w:val="right"/>
                                <w:rPr>
                                  <w:rFonts w:eastAsia="Times New Roman"/>
                                </w:rPr>
                              </w:pPr>
                            </w:p>
                          </w:tc>
                        </w:tr>
                      </w:tbl>
                      <w:p w:rsidR="0092387D" w:rsidRDefault="0092387D" w:rsidP="00074A7C">
                        <w:pPr>
                          <w:rPr>
                            <w:rFonts w:ascii="Times New Roman" w:eastAsia="Times New Roman" w:hAnsi="Times New Roman" w:cs="Times New Roman"/>
                            <w:sz w:val="20"/>
                            <w:szCs w:val="20"/>
                          </w:rPr>
                        </w:pPr>
                      </w:p>
                    </w:tc>
                  </w:tr>
                </w:tbl>
                <w:p w:rsidR="0092387D" w:rsidRDefault="0092387D" w:rsidP="00074A7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92387D" w:rsidTr="00074A7C">
                    <w:trPr>
                      <w:jc w:val="center"/>
                    </w:trPr>
                    <w:tc>
                      <w:tcPr>
                        <w:tcW w:w="5000" w:type="pct"/>
                        <w:shd w:val="clear" w:color="auto" w:fill="F2EB2B"/>
                        <w:hideMark/>
                      </w:tcPr>
                      <w:tbl>
                        <w:tblPr>
                          <w:tblW w:w="5000" w:type="pct"/>
                          <w:tblCellMar>
                            <w:left w:w="0" w:type="dxa"/>
                            <w:right w:w="0" w:type="dxa"/>
                          </w:tblCellMar>
                          <w:tblLook w:val="04A0" w:firstRow="1" w:lastRow="0" w:firstColumn="1" w:lastColumn="0" w:noHBand="0" w:noVBand="1"/>
                        </w:tblPr>
                        <w:tblGrid>
                          <w:gridCol w:w="10800"/>
                        </w:tblGrid>
                        <w:tr w:rsidR="0092387D" w:rsidTr="00074A7C">
                          <w:tc>
                            <w:tcPr>
                              <w:tcW w:w="0" w:type="auto"/>
                              <w:tcMar>
                                <w:top w:w="150" w:type="dxa"/>
                                <w:left w:w="300" w:type="dxa"/>
                                <w:bottom w:w="150" w:type="dxa"/>
                                <w:right w:w="300" w:type="dxa"/>
                              </w:tcMar>
                              <w:hideMark/>
                            </w:tcPr>
                            <w:p w:rsidR="0092387D" w:rsidRDefault="0092387D" w:rsidP="00074A7C">
                              <w:pPr>
                                <w:jc w:val="center"/>
                                <w:rPr>
                                  <w:rFonts w:ascii="Arial" w:eastAsia="Times New Roman" w:hAnsi="Arial" w:cs="Arial"/>
                                  <w:b/>
                                  <w:bCs/>
                                  <w:color w:val="FFFFFF"/>
                                  <w:sz w:val="36"/>
                                  <w:szCs w:val="36"/>
                                </w:rPr>
                              </w:pPr>
                              <w:r>
                                <w:rPr>
                                  <w:rFonts w:ascii="Arial" w:eastAsia="Times New Roman" w:hAnsi="Arial" w:cs="Arial"/>
                                  <w:b/>
                                  <w:bCs/>
                                  <w:color w:val="294B93"/>
                                  <w:sz w:val="36"/>
                                  <w:szCs w:val="36"/>
                                </w:rPr>
                                <w:t>Outpatient Locations</w:t>
                              </w:r>
                            </w:p>
                          </w:tc>
                        </w:tr>
                      </w:tbl>
                      <w:p w:rsidR="0092387D" w:rsidRDefault="0092387D" w:rsidP="00074A7C">
                        <w:pPr>
                          <w:rPr>
                            <w:rFonts w:ascii="Times New Roman" w:eastAsia="Times New Roman" w:hAnsi="Times New Roman" w:cs="Times New Roman"/>
                            <w:sz w:val="20"/>
                            <w:szCs w:val="20"/>
                          </w:rPr>
                        </w:pPr>
                      </w:p>
                    </w:tc>
                  </w:tr>
                </w:tbl>
                <w:p w:rsidR="0092387D" w:rsidRDefault="0092387D" w:rsidP="00074A7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400"/>
                    <w:gridCol w:w="5400"/>
                  </w:tblGrid>
                  <w:tr w:rsidR="0092387D" w:rsidTr="00074A7C">
                    <w:trPr>
                      <w:jc w:val="center"/>
                    </w:trPr>
                    <w:tc>
                      <w:tcPr>
                        <w:tcW w:w="2500" w:type="pct"/>
                        <w:hideMark/>
                      </w:tcPr>
                      <w:tbl>
                        <w:tblPr>
                          <w:tblW w:w="5000" w:type="pct"/>
                          <w:tblCellMar>
                            <w:left w:w="0" w:type="dxa"/>
                            <w:right w:w="0" w:type="dxa"/>
                          </w:tblCellMar>
                          <w:tblLook w:val="04A0" w:firstRow="1" w:lastRow="0" w:firstColumn="1" w:lastColumn="0" w:noHBand="0" w:noVBand="1"/>
                        </w:tblPr>
                        <w:tblGrid>
                          <w:gridCol w:w="5400"/>
                        </w:tblGrid>
                        <w:tr w:rsidR="0092387D" w:rsidRPr="00527BF2" w:rsidTr="00074A7C">
                          <w:tc>
                            <w:tcPr>
                              <w:tcW w:w="0" w:type="auto"/>
                              <w:tcMar>
                                <w:top w:w="150" w:type="dxa"/>
                                <w:left w:w="300" w:type="dxa"/>
                                <w:bottom w:w="150" w:type="dxa"/>
                                <w:right w:w="150" w:type="dxa"/>
                              </w:tcMar>
                              <w:hideMark/>
                            </w:tcPr>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b/>
                                  <w:bCs/>
                                  <w:color w:val="000000"/>
                                  <w:sz w:val="18"/>
                                  <w:szCs w:val="18"/>
                                </w:rPr>
                                <w:t xml:space="preserve">New Beginnings at St. Peter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 xml:space="preserve">320 Sunrise Drive, Suite B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 xml:space="preserve">St. Peter, MN 56082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 xml:space="preserve">(507) 931-0918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b/>
                                  <w:bCs/>
                                  <w:color w:val="000000"/>
                                  <w:sz w:val="18"/>
                                  <w:szCs w:val="18"/>
                                </w:rPr>
                                <w:t>New Beginnings at Litchfield</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 xml:space="preserve">114 North Holcombe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 xml:space="preserve">Litchfield, MN 55355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 xml:space="preserve">(320) 693-2461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b/>
                                  <w:bCs/>
                                  <w:color w:val="000000"/>
                                  <w:sz w:val="18"/>
                                  <w:szCs w:val="18"/>
                                </w:rPr>
                                <w:t>New Beginnings at Elk River</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13880 Business Center Drive</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Elk River, MN 55330</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(612)248-1431</w:t>
                              </w:r>
                            </w:p>
                          </w:tc>
                        </w:tr>
                      </w:tbl>
                      <w:p w:rsidR="0092387D" w:rsidRPr="00527BF2" w:rsidRDefault="0092387D" w:rsidP="00074A7C">
                        <w:pPr>
                          <w:rPr>
                            <w:rFonts w:ascii="Times New Roman" w:eastAsia="Times New Roman" w:hAnsi="Times New Roman" w:cs="Times New Roman"/>
                            <w:sz w:val="18"/>
                            <w:szCs w:val="18"/>
                          </w:rPr>
                        </w:pPr>
                      </w:p>
                    </w:tc>
                    <w:tc>
                      <w:tcPr>
                        <w:tcW w:w="2500" w:type="pct"/>
                        <w:hideMark/>
                      </w:tcPr>
                      <w:tbl>
                        <w:tblPr>
                          <w:tblW w:w="5000" w:type="pct"/>
                          <w:tblCellMar>
                            <w:left w:w="0" w:type="dxa"/>
                            <w:right w:w="0" w:type="dxa"/>
                          </w:tblCellMar>
                          <w:tblLook w:val="04A0" w:firstRow="1" w:lastRow="0" w:firstColumn="1" w:lastColumn="0" w:noHBand="0" w:noVBand="1"/>
                        </w:tblPr>
                        <w:tblGrid>
                          <w:gridCol w:w="5400"/>
                        </w:tblGrid>
                        <w:tr w:rsidR="0092387D" w:rsidRPr="00527BF2" w:rsidTr="00074A7C">
                          <w:tc>
                            <w:tcPr>
                              <w:tcW w:w="0" w:type="auto"/>
                              <w:tcMar>
                                <w:top w:w="150" w:type="dxa"/>
                                <w:left w:w="150" w:type="dxa"/>
                                <w:bottom w:w="150" w:type="dxa"/>
                                <w:right w:w="300" w:type="dxa"/>
                              </w:tcMar>
                            </w:tcPr>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b/>
                                  <w:bCs/>
                                  <w:color w:val="000000"/>
                                  <w:sz w:val="18"/>
                                  <w:szCs w:val="18"/>
                                </w:rPr>
                                <w:t>New Beginnings at Elk River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19230 Evans Street, Suite 203</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Elk River, MN 55330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(612)248-1455</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b/>
                                  <w:bCs/>
                                  <w:color w:val="000000"/>
                                  <w:sz w:val="18"/>
                                  <w:szCs w:val="18"/>
                                </w:rPr>
                                <w:t>New Beginnings at Olivia</w:t>
                              </w:r>
                              <w:r w:rsidRPr="00527BF2">
                                <w:rPr>
                                  <w:rFonts w:ascii="Arial" w:eastAsia="Times New Roman" w:hAnsi="Arial" w:cs="Arial"/>
                                  <w:color w:val="000000"/>
                                  <w:sz w:val="18"/>
                                  <w:szCs w:val="18"/>
                                </w:rPr>
                                <w:t>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104 So. 4th Street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Olivia, MN 56277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(612) 590-7988</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b/>
                                  <w:bCs/>
                                  <w:color w:val="000000"/>
                                  <w:sz w:val="18"/>
                                  <w:szCs w:val="18"/>
                                </w:rPr>
                                <w:t>New Beginnings at Worthington</w:t>
                              </w:r>
                              <w:r w:rsidRPr="00527BF2">
                                <w:rPr>
                                  <w:rFonts w:ascii="Arial" w:eastAsia="Times New Roman" w:hAnsi="Arial" w:cs="Arial"/>
                                  <w:color w:val="000000"/>
                                  <w:sz w:val="18"/>
                                  <w:szCs w:val="18"/>
                                </w:rPr>
                                <w:t>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1530 Airport Rd, Suite 200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Worthington, MN 56187 </w:t>
                              </w:r>
                            </w:p>
                            <w:p w:rsidR="0092387D" w:rsidRPr="00527BF2" w:rsidRDefault="0092387D" w:rsidP="00074A7C">
                              <w:pPr>
                                <w:jc w:val="center"/>
                                <w:rPr>
                                  <w:rFonts w:ascii="Arial" w:eastAsia="Times New Roman" w:hAnsi="Arial" w:cs="Arial"/>
                                  <w:color w:val="36495F"/>
                                  <w:sz w:val="18"/>
                                  <w:szCs w:val="18"/>
                                </w:rPr>
                              </w:pPr>
                              <w:r w:rsidRPr="00527BF2">
                                <w:rPr>
                                  <w:rFonts w:ascii="Arial" w:eastAsia="Times New Roman" w:hAnsi="Arial" w:cs="Arial"/>
                                  <w:color w:val="000000"/>
                                  <w:sz w:val="18"/>
                                  <w:szCs w:val="18"/>
                                </w:rPr>
                                <w:t>(507)360-7783 </w:t>
                              </w:r>
                            </w:p>
                          </w:tc>
                        </w:tr>
                      </w:tbl>
                      <w:p w:rsidR="0092387D" w:rsidRPr="00527BF2" w:rsidRDefault="0092387D" w:rsidP="00074A7C">
                        <w:pPr>
                          <w:rPr>
                            <w:rFonts w:ascii="Times New Roman" w:eastAsia="Times New Roman" w:hAnsi="Times New Roman" w:cs="Times New Roman"/>
                            <w:sz w:val="18"/>
                            <w:szCs w:val="18"/>
                          </w:rPr>
                        </w:pPr>
                      </w:p>
                    </w:tc>
                  </w:tr>
                </w:tbl>
                <w:p w:rsidR="0092387D" w:rsidRDefault="0092387D" w:rsidP="00074A7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92387D" w:rsidTr="00074A7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92387D" w:rsidTr="00074A7C">
                          <w:trPr>
                            <w:trHeight w:val="1200"/>
                          </w:trPr>
                          <w:tc>
                            <w:tcPr>
                              <w:tcW w:w="0" w:type="auto"/>
                              <w:tcMar>
                                <w:top w:w="150" w:type="dxa"/>
                                <w:left w:w="300" w:type="dxa"/>
                                <w:bottom w:w="150" w:type="dxa"/>
                                <w:right w:w="300" w:type="dxa"/>
                              </w:tcMar>
                            </w:tcPr>
                            <w:p w:rsidR="0092387D" w:rsidRPr="00F34A59" w:rsidRDefault="0092387D" w:rsidP="00074A7C">
                              <w:pPr>
                                <w:jc w:val="center"/>
                                <w:rPr>
                                  <w:rFonts w:ascii="Arial" w:eastAsia="Times New Roman" w:hAnsi="Arial" w:cs="Arial"/>
                                  <w:color w:val="36495F"/>
                                  <w:sz w:val="20"/>
                                  <w:szCs w:val="20"/>
                                </w:rPr>
                              </w:pPr>
                              <w:r w:rsidRPr="00F34A59">
                                <w:rPr>
                                  <w:rFonts w:ascii="Arial" w:eastAsia="Times New Roman" w:hAnsi="Arial" w:cs="Arial"/>
                                  <w:b/>
                                  <w:bCs/>
                                  <w:i/>
                                  <w:iCs/>
                                  <w:color w:val="294B93"/>
                                  <w:sz w:val="20"/>
                                  <w:szCs w:val="20"/>
                                </w:rPr>
                                <w:t>Mission Statement</w:t>
                              </w:r>
                              <w:r w:rsidRPr="00F34A59">
                                <w:rPr>
                                  <w:rFonts w:ascii="Arial" w:eastAsia="Times New Roman" w:hAnsi="Arial" w:cs="Arial"/>
                                  <w:b/>
                                  <w:bCs/>
                                  <w:color w:val="294B93"/>
                                  <w:sz w:val="20"/>
                                  <w:szCs w:val="20"/>
                                </w:rPr>
                                <w:t> </w:t>
                              </w:r>
                            </w:p>
                            <w:p w:rsidR="0092387D" w:rsidRPr="00F34A59" w:rsidRDefault="0092387D" w:rsidP="00074A7C">
                              <w:pPr>
                                <w:jc w:val="center"/>
                                <w:rPr>
                                  <w:rFonts w:ascii="Arial" w:eastAsia="Times New Roman" w:hAnsi="Arial" w:cs="Arial"/>
                                  <w:color w:val="36495F"/>
                                  <w:sz w:val="20"/>
                                  <w:szCs w:val="20"/>
                                </w:rPr>
                              </w:pPr>
                              <w:r w:rsidRPr="00F34A59">
                                <w:rPr>
                                  <w:rFonts w:ascii="Arial" w:eastAsia="Times New Roman" w:hAnsi="Arial" w:cs="Arial"/>
                                  <w:color w:val="36495F"/>
                                  <w:sz w:val="20"/>
                                  <w:szCs w:val="20"/>
                                </w:rPr>
                                <w:t xml:space="preserve">The Alumni Association is a non-profit organization. We function solely to provide sober support for clients and their families who have completed treatment at New Beginnings. We are here in the spirit of fun and fellowship to celebrate recovery, share it with each of you, </w:t>
                              </w:r>
                              <w:proofErr w:type="gramStart"/>
                              <w:r w:rsidRPr="00F34A59">
                                <w:rPr>
                                  <w:rFonts w:ascii="Arial" w:eastAsia="Times New Roman" w:hAnsi="Arial" w:cs="Arial"/>
                                  <w:color w:val="36495F"/>
                                  <w:sz w:val="20"/>
                                  <w:szCs w:val="20"/>
                                </w:rPr>
                                <w:t>provide</w:t>
                              </w:r>
                              <w:proofErr w:type="gramEnd"/>
                              <w:r w:rsidRPr="00F34A59">
                                <w:rPr>
                                  <w:rFonts w:ascii="Arial" w:eastAsia="Times New Roman" w:hAnsi="Arial" w:cs="Arial"/>
                                  <w:color w:val="36495F"/>
                                  <w:sz w:val="20"/>
                                  <w:szCs w:val="20"/>
                                </w:rPr>
                                <w:t xml:space="preserve"> contacts for clients graduating treatment and to provide opportunities for service to all alumni. </w:t>
                              </w:r>
                            </w:p>
                            <w:p w:rsidR="0092387D" w:rsidRDefault="0092387D" w:rsidP="00074A7C">
                              <w:pPr>
                                <w:jc w:val="center"/>
                                <w:rPr>
                                  <w:rFonts w:ascii="Arial" w:eastAsia="Times New Roman" w:hAnsi="Arial" w:cs="Arial"/>
                                  <w:color w:val="36495F"/>
                                  <w:sz w:val="18"/>
                                  <w:szCs w:val="18"/>
                                </w:rPr>
                              </w:pPr>
                            </w:p>
                          </w:tc>
                        </w:tr>
                      </w:tbl>
                      <w:p w:rsidR="0092387D" w:rsidRDefault="0092387D" w:rsidP="00074A7C">
                        <w:pPr>
                          <w:rPr>
                            <w:rFonts w:ascii="Times New Roman" w:eastAsia="Times New Roman" w:hAnsi="Times New Roman" w:cs="Times New Roman"/>
                            <w:sz w:val="20"/>
                            <w:szCs w:val="20"/>
                          </w:rPr>
                        </w:pPr>
                      </w:p>
                    </w:tc>
                  </w:tr>
                </w:tbl>
                <w:p w:rsidR="0092387D" w:rsidRDefault="0092387D" w:rsidP="00074A7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92387D" w:rsidTr="00074A7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92387D" w:rsidTr="00074A7C">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10200"/>
                              </w:tblGrid>
                              <w:tr w:rsidR="0092387D" w:rsidTr="00074A7C">
                                <w:tc>
                                  <w:tcPr>
                                    <w:tcW w:w="0" w:type="auto"/>
                                    <w:tcMar>
                                      <w:top w:w="0" w:type="dxa"/>
                                      <w:left w:w="0" w:type="dxa"/>
                                      <w:bottom w:w="0" w:type="dxa"/>
                                      <w:right w:w="0" w:type="dxa"/>
                                    </w:tcMar>
                                    <w:hideMark/>
                                  </w:tcPr>
                                  <w:p w:rsidR="0092387D" w:rsidRDefault="0092387D" w:rsidP="00074A7C">
                                    <w:pPr>
                                      <w:jc w:val="center"/>
                                      <w:rPr>
                                        <w:rFonts w:ascii="Times New Roman" w:eastAsia="Times New Roman" w:hAnsi="Times New Roman" w:cs="Times New Roman"/>
                                        <w:sz w:val="20"/>
                                        <w:szCs w:val="20"/>
                                      </w:rPr>
                                    </w:pPr>
                                  </w:p>
                                </w:tc>
                              </w:tr>
                            </w:tbl>
                            <w:p w:rsidR="0092387D" w:rsidRDefault="0092387D" w:rsidP="00074A7C">
                              <w:pPr>
                                <w:rPr>
                                  <w:rFonts w:ascii="Times New Roman" w:eastAsia="Times New Roman" w:hAnsi="Times New Roman" w:cs="Times New Roman"/>
                                  <w:sz w:val="20"/>
                                  <w:szCs w:val="20"/>
                                </w:rPr>
                              </w:pPr>
                            </w:p>
                          </w:tc>
                        </w:tr>
                      </w:tbl>
                      <w:p w:rsidR="0092387D" w:rsidRDefault="0092387D" w:rsidP="00074A7C">
                        <w:pPr>
                          <w:rPr>
                            <w:rFonts w:ascii="Times New Roman" w:eastAsia="Times New Roman" w:hAnsi="Times New Roman" w:cs="Times New Roman"/>
                            <w:sz w:val="20"/>
                            <w:szCs w:val="20"/>
                          </w:rPr>
                        </w:pPr>
                      </w:p>
                    </w:tc>
                  </w:tr>
                </w:tbl>
                <w:p w:rsidR="0092387D" w:rsidRDefault="0092387D" w:rsidP="00074A7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92387D" w:rsidTr="00074A7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92387D" w:rsidTr="00074A7C">
                          <w:trPr>
                            <w:trHeight w:val="615"/>
                          </w:trPr>
                          <w:tc>
                            <w:tcPr>
                              <w:tcW w:w="0" w:type="auto"/>
                              <w:tcMar>
                                <w:top w:w="150" w:type="dxa"/>
                                <w:left w:w="300" w:type="dxa"/>
                                <w:bottom w:w="150" w:type="dxa"/>
                                <w:right w:w="300" w:type="dxa"/>
                              </w:tcMar>
                              <w:hideMark/>
                            </w:tcPr>
                            <w:p w:rsidR="0092387D" w:rsidRPr="00CC3A2D" w:rsidRDefault="008E0299" w:rsidP="00074A7C">
                              <w:pPr>
                                <w:jc w:val="center"/>
                                <w:rPr>
                                  <w:rFonts w:ascii="Arial" w:eastAsia="Times New Roman" w:hAnsi="Arial" w:cs="Arial"/>
                                  <w:b/>
                                  <w:color w:val="36495F"/>
                                  <w:sz w:val="24"/>
                                  <w:szCs w:val="24"/>
                                </w:rPr>
                              </w:pPr>
                              <w:hyperlink r:id="rId12" w:tgtFrame="_blank" w:history="1">
                                <w:r w:rsidR="0092387D" w:rsidRPr="00CC3A2D">
                                  <w:rPr>
                                    <w:rStyle w:val="Hyperlink"/>
                                    <w:rFonts w:ascii="Arial" w:eastAsia="Times New Roman" w:hAnsi="Arial" w:cs="Arial"/>
                                    <w:b/>
                                    <w:bCs/>
                                    <w:color w:val="294B93"/>
                                    <w:sz w:val="24"/>
                                    <w:szCs w:val="24"/>
                                  </w:rPr>
                                  <w:t>www.nbminnesotaalumni.com</w:t>
                                </w:r>
                              </w:hyperlink>
                            </w:p>
                          </w:tc>
                        </w:tr>
                      </w:tbl>
                      <w:p w:rsidR="0092387D" w:rsidRDefault="0092387D" w:rsidP="00074A7C">
                        <w:pPr>
                          <w:rPr>
                            <w:rFonts w:ascii="Times New Roman" w:eastAsia="Times New Roman" w:hAnsi="Times New Roman" w:cs="Times New Roman"/>
                            <w:sz w:val="20"/>
                            <w:szCs w:val="20"/>
                          </w:rPr>
                        </w:pPr>
                      </w:p>
                    </w:tc>
                  </w:tr>
                </w:tbl>
                <w:p w:rsidR="0092387D" w:rsidRDefault="0092387D" w:rsidP="00074A7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800"/>
                  </w:tblGrid>
                  <w:tr w:rsidR="0092387D" w:rsidTr="00074A7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92387D" w:rsidTr="00074A7C">
                          <w:tc>
                            <w:tcPr>
                              <w:tcW w:w="0" w:type="auto"/>
                              <w:tcMar>
                                <w:top w:w="150" w:type="dxa"/>
                                <w:left w:w="0" w:type="dxa"/>
                                <w:bottom w:w="150" w:type="dxa"/>
                                <w:right w:w="0" w:type="dxa"/>
                              </w:tcMar>
                              <w:hideMark/>
                            </w:tcPr>
                            <w:p w:rsidR="0092387D" w:rsidRDefault="0092387D" w:rsidP="00074A7C">
                              <w:pPr>
                                <w:jc w:val="center"/>
                                <w:rPr>
                                  <w:rFonts w:eastAsia="Times New Roman"/>
                                </w:rPr>
                              </w:pPr>
                            </w:p>
                          </w:tc>
                        </w:tr>
                      </w:tbl>
                      <w:p w:rsidR="0092387D" w:rsidRDefault="0092387D" w:rsidP="00074A7C">
                        <w:pPr>
                          <w:rPr>
                            <w:rFonts w:ascii="Times New Roman" w:eastAsia="Times New Roman" w:hAnsi="Times New Roman" w:cs="Times New Roman"/>
                            <w:sz w:val="20"/>
                            <w:szCs w:val="20"/>
                          </w:rPr>
                        </w:pPr>
                      </w:p>
                    </w:tc>
                  </w:tr>
                </w:tbl>
                <w:p w:rsidR="0092387D" w:rsidRDefault="0092387D" w:rsidP="00074A7C">
                  <w:pPr>
                    <w:jc w:val="center"/>
                    <w:rPr>
                      <w:rFonts w:ascii="Times New Roman" w:eastAsia="Times New Roman" w:hAnsi="Times New Roman" w:cs="Times New Roman"/>
                      <w:sz w:val="20"/>
                      <w:szCs w:val="20"/>
                    </w:rPr>
                  </w:pPr>
                </w:p>
              </w:tc>
            </w:tr>
          </w:tbl>
          <w:p w:rsidR="0092387D" w:rsidRDefault="0092387D" w:rsidP="00074A7C">
            <w:pPr>
              <w:jc w:val="center"/>
              <w:rPr>
                <w:rFonts w:ascii="Times New Roman" w:eastAsia="Times New Roman" w:hAnsi="Times New Roman" w:cs="Times New Roman"/>
                <w:sz w:val="20"/>
                <w:szCs w:val="20"/>
              </w:rPr>
            </w:pPr>
          </w:p>
        </w:tc>
      </w:tr>
    </w:tbl>
    <w:p w:rsidR="0012275F" w:rsidRDefault="0012275F"/>
    <w:sectPr w:rsidR="0012275F" w:rsidSect="009238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D"/>
    <w:rsid w:val="0012275F"/>
    <w:rsid w:val="004164F6"/>
    <w:rsid w:val="008E0299"/>
    <w:rsid w:val="0092387D"/>
    <w:rsid w:val="00CC3A2D"/>
    <w:rsid w:val="00DC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87D"/>
    <w:rPr>
      <w:color w:val="0000FF"/>
      <w:u w:val="single"/>
    </w:rPr>
  </w:style>
  <w:style w:type="paragraph" w:styleId="BalloonText">
    <w:name w:val="Balloon Text"/>
    <w:basedOn w:val="Normal"/>
    <w:link w:val="BalloonTextChar"/>
    <w:uiPriority w:val="99"/>
    <w:semiHidden/>
    <w:unhideWhenUsed/>
    <w:rsid w:val="0092387D"/>
    <w:rPr>
      <w:rFonts w:ascii="Tahoma" w:hAnsi="Tahoma" w:cs="Tahoma"/>
      <w:sz w:val="16"/>
      <w:szCs w:val="16"/>
    </w:rPr>
  </w:style>
  <w:style w:type="character" w:customStyle="1" w:styleId="BalloonTextChar">
    <w:name w:val="Balloon Text Char"/>
    <w:basedOn w:val="DefaultParagraphFont"/>
    <w:link w:val="BalloonText"/>
    <w:uiPriority w:val="99"/>
    <w:semiHidden/>
    <w:rsid w:val="0092387D"/>
    <w:rPr>
      <w:rFonts w:ascii="Tahoma" w:hAnsi="Tahoma" w:cs="Tahoma"/>
      <w:sz w:val="16"/>
      <w:szCs w:val="16"/>
    </w:rPr>
  </w:style>
  <w:style w:type="character" w:styleId="FollowedHyperlink">
    <w:name w:val="FollowedHyperlink"/>
    <w:basedOn w:val="DefaultParagraphFont"/>
    <w:uiPriority w:val="99"/>
    <w:semiHidden/>
    <w:unhideWhenUsed/>
    <w:rsid w:val="004164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87D"/>
    <w:rPr>
      <w:color w:val="0000FF"/>
      <w:u w:val="single"/>
    </w:rPr>
  </w:style>
  <w:style w:type="paragraph" w:styleId="BalloonText">
    <w:name w:val="Balloon Text"/>
    <w:basedOn w:val="Normal"/>
    <w:link w:val="BalloonTextChar"/>
    <w:uiPriority w:val="99"/>
    <w:semiHidden/>
    <w:unhideWhenUsed/>
    <w:rsid w:val="0092387D"/>
    <w:rPr>
      <w:rFonts w:ascii="Tahoma" w:hAnsi="Tahoma" w:cs="Tahoma"/>
      <w:sz w:val="16"/>
      <w:szCs w:val="16"/>
    </w:rPr>
  </w:style>
  <w:style w:type="character" w:customStyle="1" w:styleId="BalloonTextChar">
    <w:name w:val="Balloon Text Char"/>
    <w:basedOn w:val="DefaultParagraphFont"/>
    <w:link w:val="BalloonText"/>
    <w:uiPriority w:val="99"/>
    <w:semiHidden/>
    <w:rsid w:val="0092387D"/>
    <w:rPr>
      <w:rFonts w:ascii="Tahoma" w:hAnsi="Tahoma" w:cs="Tahoma"/>
      <w:sz w:val="16"/>
      <w:szCs w:val="16"/>
    </w:rPr>
  </w:style>
  <w:style w:type="character" w:styleId="FollowedHyperlink">
    <w:name w:val="FollowedHyperlink"/>
    <w:basedOn w:val="DefaultParagraphFont"/>
    <w:uiPriority w:val="99"/>
    <w:semiHidden/>
    <w:unhideWhenUsed/>
    <w:rsid w:val="004164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nbminnesotaalumn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alumni@nbminnesot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4F17-2F4A-4AFF-A887-E026C3A4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Alumni</dc:creator>
  <cp:lastModifiedBy>Alumni</cp:lastModifiedBy>
  <cp:revision>2</cp:revision>
  <cp:lastPrinted>2018-02-28T15:26:00Z</cp:lastPrinted>
  <dcterms:created xsi:type="dcterms:W3CDTF">2018-03-05T19:40:00Z</dcterms:created>
  <dcterms:modified xsi:type="dcterms:W3CDTF">2018-03-05T19:40:00Z</dcterms:modified>
</cp:coreProperties>
</file>